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29A" w:rsidRDefault="002E629A" w:rsidP="002E629A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8910"/>
        </w:tabs>
        <w:jc w:val="left"/>
        <w:rPr>
          <w:sz w:val="24"/>
          <w:szCs w:val="24"/>
        </w:rPr>
      </w:pPr>
      <w:bookmarkStart w:id="0" w:name="_Toc364119599"/>
      <w:r w:rsidRPr="00666851">
        <w:rPr>
          <w:sz w:val="20"/>
          <w:szCs w:val="20"/>
        </w:rPr>
        <w:t>Name: _____________________________________</w:t>
      </w:r>
      <w:r w:rsidR="006834A7">
        <w:rPr>
          <w:sz w:val="20"/>
          <w:szCs w:val="20"/>
        </w:rPr>
        <w:t>______________________</w:t>
      </w:r>
      <w:r w:rsidRPr="00666851">
        <w:rPr>
          <w:sz w:val="20"/>
          <w:szCs w:val="20"/>
        </w:rPr>
        <w:t>___________</w:t>
      </w:r>
      <w:r>
        <w:rPr>
          <w:sz w:val="20"/>
          <w:szCs w:val="20"/>
        </w:rPr>
        <w:tab/>
      </w:r>
      <w:r w:rsidR="00B451D3">
        <w:rPr>
          <w:sz w:val="20"/>
          <w:szCs w:val="20"/>
        </w:rPr>
        <w:t xml:space="preserve">       </w:t>
      </w:r>
      <w:r>
        <w:rPr>
          <w:sz w:val="24"/>
          <w:szCs w:val="24"/>
        </w:rPr>
        <w:t>OMS</w:t>
      </w:r>
      <w:r w:rsidRPr="00666851">
        <w:rPr>
          <w:sz w:val="24"/>
          <w:szCs w:val="24"/>
        </w:rPr>
        <w:t xml:space="preserve"> Lab Report Rubric</w:t>
      </w:r>
      <w:bookmarkEnd w:id="0"/>
    </w:p>
    <w:p w:rsidR="006834A7" w:rsidRDefault="006834A7" w:rsidP="006834A7">
      <w:r>
        <w:t>Lab Report Name: ____________________________________________________________</w:t>
      </w:r>
    </w:p>
    <w:p w:rsidR="006834A7" w:rsidRPr="006834A7" w:rsidRDefault="006834A7" w:rsidP="006834A7">
      <w:r>
        <w:t>Report is typed on:         Google Docs</w:t>
      </w:r>
      <w:r>
        <w:tab/>
      </w:r>
      <w:r>
        <w:tab/>
        <w:t>E-mail</w:t>
      </w:r>
      <w:r>
        <w:tab/>
      </w:r>
      <w:r>
        <w:tab/>
        <w:t>Flash drive</w:t>
      </w:r>
      <w:r>
        <w:tab/>
      </w:r>
      <w:r>
        <w:tab/>
        <w:t>Printed</w:t>
      </w:r>
    </w:p>
    <w:tbl>
      <w:tblPr>
        <w:tblpPr w:leftFromText="180" w:rightFromText="180" w:vertAnchor="text" w:tblpX="108" w:tblpY="1"/>
        <w:tblOverlap w:val="never"/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"/>
        <w:gridCol w:w="2700"/>
        <w:gridCol w:w="2610"/>
        <w:gridCol w:w="2430"/>
        <w:gridCol w:w="2070"/>
        <w:gridCol w:w="630"/>
      </w:tblGrid>
      <w:tr w:rsidR="002E629A" w:rsidRPr="00DD2365" w:rsidTr="006F34F2">
        <w:trPr>
          <w:trHeight w:val="260"/>
        </w:trPr>
        <w:tc>
          <w:tcPr>
            <w:tcW w:w="378" w:type="dxa"/>
            <w:vAlign w:val="center"/>
          </w:tcPr>
          <w:p w:rsidR="002E629A" w:rsidRPr="00DD2365" w:rsidRDefault="002E629A" w:rsidP="006F34F2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:rsidR="002E629A" w:rsidRPr="00DD2365" w:rsidRDefault="002E629A" w:rsidP="006F34F2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Advanced/Exemplary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- 4</w:t>
            </w:r>
          </w:p>
        </w:tc>
        <w:tc>
          <w:tcPr>
            <w:tcW w:w="2610" w:type="dxa"/>
            <w:vAlign w:val="center"/>
          </w:tcPr>
          <w:p w:rsidR="002E629A" w:rsidRPr="00DD2365" w:rsidRDefault="002E629A" w:rsidP="006F34F2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Proficient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– 3</w:t>
            </w:r>
          </w:p>
        </w:tc>
        <w:tc>
          <w:tcPr>
            <w:tcW w:w="2430" w:type="dxa"/>
            <w:vAlign w:val="center"/>
          </w:tcPr>
          <w:p w:rsidR="002E629A" w:rsidRPr="00DD2365" w:rsidRDefault="002E629A" w:rsidP="006F34F2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Needs Improvement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– 2</w:t>
            </w:r>
          </w:p>
        </w:tc>
        <w:tc>
          <w:tcPr>
            <w:tcW w:w="2070" w:type="dxa"/>
            <w:vAlign w:val="center"/>
          </w:tcPr>
          <w:p w:rsidR="002E629A" w:rsidRPr="00DD2365" w:rsidRDefault="002E629A" w:rsidP="006F34F2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Failing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- 1</w:t>
            </w:r>
          </w:p>
        </w:tc>
        <w:tc>
          <w:tcPr>
            <w:tcW w:w="630" w:type="dxa"/>
            <w:vAlign w:val="center"/>
          </w:tcPr>
          <w:p w:rsidR="002E629A" w:rsidRPr="00DD2365" w:rsidRDefault="002E629A" w:rsidP="006F34F2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Score</w:t>
            </w:r>
          </w:p>
        </w:tc>
      </w:tr>
      <w:tr w:rsidR="002E629A" w:rsidRPr="00DD2365" w:rsidTr="006F34F2">
        <w:trPr>
          <w:cantSplit/>
          <w:trHeight w:val="1134"/>
        </w:trPr>
        <w:tc>
          <w:tcPr>
            <w:tcW w:w="378" w:type="dxa"/>
            <w:textDirection w:val="btLr"/>
            <w:vAlign w:val="center"/>
          </w:tcPr>
          <w:p w:rsidR="002E629A" w:rsidRPr="00B451D3" w:rsidRDefault="002E629A" w:rsidP="006F34F2">
            <w:pPr>
              <w:spacing w:after="0" w:line="216" w:lineRule="auto"/>
              <w:jc w:val="center"/>
              <w:rPr>
                <w:rFonts w:ascii="Arial Narrow" w:hAnsi="Arial Narrow"/>
                <w:spacing w:val="-2"/>
                <w:sz w:val="24"/>
                <w:szCs w:val="24"/>
              </w:rPr>
            </w:pPr>
            <w:r w:rsidRPr="00B451D3">
              <w:rPr>
                <w:rFonts w:ascii="Arial Narrow" w:hAnsi="Arial Narrow"/>
                <w:spacing w:val="-2"/>
                <w:sz w:val="24"/>
                <w:szCs w:val="24"/>
              </w:rPr>
              <w:t>Title/Introduction/Hypothesis</w:t>
            </w:r>
          </w:p>
        </w:tc>
        <w:tc>
          <w:tcPr>
            <w:tcW w:w="2700" w:type="dxa"/>
          </w:tcPr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Title is informative and clear.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Introduces the topic clearly, previewing what is to follow. </w:t>
            </w: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Clearly explains the purpose of the lab. </w:t>
            </w: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Includes background information,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vocabulary, </w:t>
            </w: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question(s) or problem(s) to study,</w:t>
            </w: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and</w:t>
            </w:r>
            <w:proofErr w:type="gramEnd"/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a hypothesis with a full explanation. </w:t>
            </w: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(Variables fully and clearly identified.) </w:t>
            </w: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Provides a link between the background information and hypothesis.</w:t>
            </w:r>
          </w:p>
          <w:p w:rsidR="008D3A1A" w:rsidRPr="00A62212" w:rsidRDefault="008D3A1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10" w:type="dxa"/>
          </w:tcPr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Title is mostly informative and clear.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Introduces the topic clearly, previewing what is to follow.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Adequately explains the purpose of the lab.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6834A7" w:rsidRDefault="006834A7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Includes some background information, </w:t>
            </w: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vocabulary,</w:t>
            </w:r>
            <w:r w:rsidR="00A62212"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a question or problem to study and </w:t>
            </w: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a hypothesis with some explanation </w:t>
            </w: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A62212" w:rsidRDefault="002E629A" w:rsidP="00A6221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(Variables clearly identified.)</w:t>
            </w:r>
          </w:p>
        </w:tc>
        <w:tc>
          <w:tcPr>
            <w:tcW w:w="2430" w:type="dxa"/>
          </w:tcPr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Title is mostly clear but not informative.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6834A7" w:rsidRDefault="006834A7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6834A7" w:rsidRDefault="006834A7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6834A7" w:rsidRDefault="006834A7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6834A7" w:rsidRDefault="006834A7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Intro. </w:t>
            </w:r>
            <w:proofErr w:type="gramStart"/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somewhat</w:t>
            </w:r>
            <w:proofErr w:type="gramEnd"/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explains the purpose of the lab.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Includes some background information,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vocabulary,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a question or problem to study and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proofErr w:type="gramEnd"/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hypothesis with no explanation.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(Some variables identified.)</w:t>
            </w:r>
          </w:p>
        </w:tc>
        <w:tc>
          <w:tcPr>
            <w:tcW w:w="2070" w:type="dxa"/>
          </w:tcPr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spacing w:val="-2"/>
                <w:sz w:val="24"/>
                <w:szCs w:val="24"/>
              </w:rPr>
              <w:t>Title is information is not clear or not relevant to lab.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5B6C2D" w:rsidRDefault="005B6C2D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5B6C2D" w:rsidRDefault="005B6C2D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5B6C2D" w:rsidRDefault="005B6C2D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Intro. </w:t>
            </w:r>
            <w:proofErr w:type="gramStart"/>
            <w:r w:rsidRPr="00A62212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does</w:t>
            </w:r>
            <w:proofErr w:type="gramEnd"/>
            <w:r w:rsidRPr="00A62212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not explain purpose of lab.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5B6C2D" w:rsidRDefault="005B6C2D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Includes no background information.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5B6C2D" w:rsidRDefault="005B6C2D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5B6C2D" w:rsidRDefault="005B6C2D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A62212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The problem or question is unclear. </w:t>
            </w: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A62212" w:rsidRPr="00A62212" w:rsidRDefault="00A62212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5B6C2D" w:rsidRDefault="005B6C2D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2E629A" w:rsidRPr="00A62212" w:rsidRDefault="002E629A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A62212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Hypothesis is not testable.</w:t>
            </w:r>
          </w:p>
        </w:tc>
        <w:tc>
          <w:tcPr>
            <w:tcW w:w="630" w:type="dxa"/>
          </w:tcPr>
          <w:p w:rsidR="002E629A" w:rsidRPr="00DD2365" w:rsidRDefault="002E629A" w:rsidP="006F34F2">
            <w:pPr>
              <w:spacing w:after="60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E0FFF" w:rsidRPr="00DE0FFF" w:rsidTr="00DE0FFF">
        <w:trPr>
          <w:cantSplit/>
          <w:trHeight w:val="350"/>
        </w:trPr>
        <w:tc>
          <w:tcPr>
            <w:tcW w:w="378" w:type="dxa"/>
            <w:vAlign w:val="center"/>
          </w:tcPr>
          <w:p w:rsidR="00DE0FFF" w:rsidRPr="00DD2365" w:rsidRDefault="00DE0FFF" w:rsidP="00DE0FFF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:rsidR="00DE0FFF" w:rsidRPr="00DD2365" w:rsidRDefault="00DE0FFF" w:rsidP="00DE0FFF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Advanced/Exemplary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– 4</w:t>
            </w:r>
          </w:p>
        </w:tc>
        <w:tc>
          <w:tcPr>
            <w:tcW w:w="2610" w:type="dxa"/>
            <w:vAlign w:val="center"/>
          </w:tcPr>
          <w:p w:rsidR="00DE0FFF" w:rsidRPr="00DD2365" w:rsidRDefault="00DE0FFF" w:rsidP="00DE0FFF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Proficient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– 3</w:t>
            </w:r>
          </w:p>
        </w:tc>
        <w:tc>
          <w:tcPr>
            <w:tcW w:w="2430" w:type="dxa"/>
            <w:vAlign w:val="center"/>
          </w:tcPr>
          <w:p w:rsidR="00DE0FFF" w:rsidRPr="00DD2365" w:rsidRDefault="00DE0FFF" w:rsidP="00DE0FFF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Needs Improvement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– 2</w:t>
            </w:r>
          </w:p>
        </w:tc>
        <w:tc>
          <w:tcPr>
            <w:tcW w:w="2070" w:type="dxa"/>
            <w:vAlign w:val="center"/>
          </w:tcPr>
          <w:p w:rsidR="00DE0FFF" w:rsidRPr="00DD2365" w:rsidRDefault="00DE0FFF" w:rsidP="00DE0FFF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Failing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- 1</w:t>
            </w:r>
          </w:p>
        </w:tc>
        <w:tc>
          <w:tcPr>
            <w:tcW w:w="630" w:type="dxa"/>
            <w:vAlign w:val="center"/>
          </w:tcPr>
          <w:p w:rsidR="00DE0FFF" w:rsidRPr="00DD2365" w:rsidRDefault="00DE0FFF" w:rsidP="00DE0FFF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Score</w:t>
            </w:r>
          </w:p>
        </w:tc>
      </w:tr>
      <w:tr w:rsidR="002E629A" w:rsidRPr="00DE0FFF" w:rsidTr="006F34F2">
        <w:trPr>
          <w:cantSplit/>
          <w:trHeight w:val="1134"/>
        </w:trPr>
        <w:tc>
          <w:tcPr>
            <w:tcW w:w="378" w:type="dxa"/>
            <w:textDirection w:val="btLr"/>
            <w:vAlign w:val="center"/>
          </w:tcPr>
          <w:p w:rsidR="002E629A" w:rsidRPr="00DE0FFF" w:rsidRDefault="002E629A" w:rsidP="006F34F2">
            <w:pPr>
              <w:spacing w:after="0" w:line="216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Safety / Materials / Procedure</w:t>
            </w:r>
          </w:p>
        </w:tc>
        <w:tc>
          <w:tcPr>
            <w:tcW w:w="2700" w:type="dxa"/>
          </w:tcPr>
          <w:p w:rsidR="002E629A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Fully explores all relevant safety considerations.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P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Effectively describes, in detail, how the experiment was performed. 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Includes all materials used and 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procedure followed. Written in a manner that allows the experiment to be repeated.</w:t>
            </w:r>
          </w:p>
          <w:p w:rsidR="002E629A" w:rsidRDefault="002E629A" w:rsidP="00DE0FFF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Pr="00DE0FFF" w:rsidRDefault="00DE0FFF" w:rsidP="00DE0FFF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10" w:type="dxa"/>
          </w:tcPr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Explores relevant safety considerations.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Adequately describes how the experiment was performed. 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Includes important materials used and 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procedure followed. Mostly written so that the experiment can be repeated.</w:t>
            </w:r>
          </w:p>
          <w:p w:rsidR="002E629A" w:rsidRPr="00DE0FFF" w:rsidRDefault="002E629A" w:rsidP="00DE0FFF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430" w:type="dxa"/>
          </w:tcPr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Explores some relevant safety considerations.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Somewhat describes how the experiment was performed. 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Includes some materials used and </w:t>
            </w: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E0FFF" w:rsidRDefault="00DE0FFF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skeletal procedure. Somewhat written so that the experiment to be repeated.</w:t>
            </w:r>
          </w:p>
          <w:p w:rsidR="002E629A" w:rsidRPr="00DE0FFF" w:rsidRDefault="002E629A" w:rsidP="00DE0FFF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Explores irrelevant safety considerations or safety missing.</w:t>
            </w:r>
          </w:p>
          <w:p w:rsidR="001746C2" w:rsidRDefault="001746C2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1746C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Does not adequately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describe how the experiment was performed. </w:t>
            </w:r>
          </w:p>
          <w:p w:rsidR="001746C2" w:rsidRDefault="001746C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1746C2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Lacks most materials. </w:t>
            </w:r>
          </w:p>
          <w:p w:rsidR="001746C2" w:rsidRDefault="001746C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1746C2" w:rsidRDefault="001746C2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Experiment cannot be repeated.</w:t>
            </w:r>
          </w:p>
          <w:p w:rsidR="002E629A" w:rsidRPr="00DE0FFF" w:rsidRDefault="002E629A" w:rsidP="001746C2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</w:tc>
        <w:tc>
          <w:tcPr>
            <w:tcW w:w="630" w:type="dxa"/>
          </w:tcPr>
          <w:p w:rsidR="002E629A" w:rsidRPr="00DE0FFF" w:rsidRDefault="002E629A" w:rsidP="006F34F2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29A" w:rsidRPr="00DE0FFF" w:rsidTr="006F34F2">
        <w:trPr>
          <w:cantSplit/>
          <w:trHeight w:val="1134"/>
        </w:trPr>
        <w:tc>
          <w:tcPr>
            <w:tcW w:w="378" w:type="dxa"/>
            <w:textDirection w:val="btLr"/>
            <w:vAlign w:val="center"/>
          </w:tcPr>
          <w:p w:rsidR="002E629A" w:rsidRPr="00DE0FFF" w:rsidRDefault="002E629A" w:rsidP="006F34F2">
            <w:pPr>
              <w:spacing w:after="0" w:line="216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Data &amp; Results / Calculations</w:t>
            </w:r>
          </w:p>
        </w:tc>
        <w:tc>
          <w:tcPr>
            <w:tcW w:w="2700" w:type="dxa"/>
          </w:tcPr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Fully, clearly, and effectively organizes and reports all data collected during the experiment, including all raw data (without interpretation). </w:t>
            </w: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All data and results organized in clear and fully labeled tables, charts, and graphs.</w:t>
            </w: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All calculations shown, with units.</w:t>
            </w:r>
          </w:p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Pr="00DE0FFF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10" w:type="dxa"/>
          </w:tcPr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Clearly and effectively reports most data collected during the experiment with adequate organization. </w:t>
            </w: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Data and results organized in clear tables, charts, and graphs.</w:t>
            </w: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Most calculations shown, with units.</w:t>
            </w:r>
          </w:p>
        </w:tc>
        <w:tc>
          <w:tcPr>
            <w:tcW w:w="2430" w:type="dxa"/>
          </w:tcPr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Reports most data collected during the experiment with some organization. Missing some data. </w:t>
            </w: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Some data and results in tables, charts, and graphs.</w:t>
            </w: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Some calculations shown, with some units.</w:t>
            </w:r>
          </w:p>
        </w:tc>
        <w:tc>
          <w:tcPr>
            <w:tcW w:w="2070" w:type="dxa"/>
          </w:tcPr>
          <w:p w:rsidR="00C82399" w:rsidRDefault="00C82399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Report is missing large amounts of data and is </w:t>
            </w: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very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unorganized. </w:t>
            </w: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Tables, charts, and graphs do not show data and results.</w:t>
            </w: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C7A13" w:rsidRDefault="004C7A13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2E629A" w:rsidRPr="00DE0FFF" w:rsidRDefault="002E629A" w:rsidP="006F34F2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Calculations not shown.</w:t>
            </w:r>
          </w:p>
        </w:tc>
        <w:tc>
          <w:tcPr>
            <w:tcW w:w="630" w:type="dxa"/>
          </w:tcPr>
          <w:p w:rsidR="002E629A" w:rsidRPr="00DE0FFF" w:rsidRDefault="002E629A" w:rsidP="006F34F2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399" w:rsidRPr="00DE0FFF" w:rsidTr="00496893">
        <w:trPr>
          <w:cantSplit/>
          <w:trHeight w:val="440"/>
        </w:trPr>
        <w:tc>
          <w:tcPr>
            <w:tcW w:w="378" w:type="dxa"/>
            <w:vAlign w:val="center"/>
          </w:tcPr>
          <w:p w:rsidR="00C82399" w:rsidRPr="00DD2365" w:rsidRDefault="00C82399" w:rsidP="00C82399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:rsidR="00C82399" w:rsidRPr="00DD2365" w:rsidRDefault="00C82399" w:rsidP="00C82399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Advanced/Exemplary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– 4</w:t>
            </w:r>
          </w:p>
        </w:tc>
        <w:tc>
          <w:tcPr>
            <w:tcW w:w="2610" w:type="dxa"/>
            <w:vAlign w:val="center"/>
          </w:tcPr>
          <w:p w:rsidR="00C82399" w:rsidRPr="00DD2365" w:rsidRDefault="00C82399" w:rsidP="00C82399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Proficient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– 3</w:t>
            </w:r>
          </w:p>
        </w:tc>
        <w:tc>
          <w:tcPr>
            <w:tcW w:w="2430" w:type="dxa"/>
            <w:vAlign w:val="center"/>
          </w:tcPr>
          <w:p w:rsidR="00C82399" w:rsidRPr="00DD2365" w:rsidRDefault="00C82399" w:rsidP="00C82399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Needs Improvement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– 2</w:t>
            </w:r>
          </w:p>
        </w:tc>
        <w:tc>
          <w:tcPr>
            <w:tcW w:w="2070" w:type="dxa"/>
            <w:vAlign w:val="center"/>
          </w:tcPr>
          <w:p w:rsidR="00C82399" w:rsidRPr="00DD2365" w:rsidRDefault="00C82399" w:rsidP="00C82399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Failing</w:t>
            </w:r>
            <w:r w:rsidR="005F7430">
              <w:rPr>
                <w:rFonts w:ascii="Arial Narrow" w:hAnsi="Arial Narrow"/>
                <w:b/>
                <w:sz w:val="16"/>
                <w:szCs w:val="16"/>
              </w:rPr>
              <w:t xml:space="preserve"> - 1</w:t>
            </w:r>
          </w:p>
        </w:tc>
        <w:tc>
          <w:tcPr>
            <w:tcW w:w="630" w:type="dxa"/>
            <w:vAlign w:val="center"/>
          </w:tcPr>
          <w:p w:rsidR="00C82399" w:rsidRPr="00DD2365" w:rsidRDefault="00C82399" w:rsidP="00C82399">
            <w:pPr>
              <w:spacing w:before="40" w:after="4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DD2365">
              <w:rPr>
                <w:rFonts w:ascii="Arial Narrow" w:hAnsi="Arial Narrow"/>
                <w:b/>
                <w:sz w:val="16"/>
                <w:szCs w:val="16"/>
              </w:rPr>
              <w:t>Score</w:t>
            </w:r>
          </w:p>
        </w:tc>
      </w:tr>
      <w:tr w:rsidR="00C82399" w:rsidRPr="00DE0FFF" w:rsidTr="006F34F2">
        <w:trPr>
          <w:cantSplit/>
          <w:trHeight w:val="1134"/>
        </w:trPr>
        <w:tc>
          <w:tcPr>
            <w:tcW w:w="378" w:type="dxa"/>
            <w:textDirection w:val="btLr"/>
            <w:vAlign w:val="center"/>
          </w:tcPr>
          <w:p w:rsidR="00C82399" w:rsidRPr="00DE0FFF" w:rsidRDefault="00C82399" w:rsidP="00C82399">
            <w:pPr>
              <w:spacing w:after="0" w:line="216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Conclusion / Discussion / Sources of Error</w:t>
            </w:r>
          </w:p>
        </w:tc>
        <w:tc>
          <w:tcPr>
            <w:tcW w:w="2700" w:type="dxa"/>
          </w:tcPr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Claims a precise and well-supported conclusion that responds to the purpose of the lab. </w:t>
            </w: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Distinguishes the claim from an alternative or opposing claim.</w:t>
            </w: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Supports claim with logical reasoning and many examples of relevant, accurate data </w:t>
            </w: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and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evidence that demonstrate an understanding of the topic.</w:t>
            </w: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Fully summarizes and explains the meaning of data and results, with some examples. </w:t>
            </w: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Explains relationship to hypothesis.</w:t>
            </w: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Identifies important sources of error and </w:t>
            </w: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explains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effects on results.</w:t>
            </w: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10" w:type="dxa"/>
          </w:tcPr>
          <w:p w:rsidR="00847CCA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Claims a conclusion based on data and results that ties to the purpose of the lab.  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Distinguishes the claim from an alternative or opposing claim.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Supports claim with logical reasoning and relevant, accurate data 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and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evidence that demonstrate an understanding of the topic.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Adequately summarizes and explains the meaning of the data and results. 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Hypothesis tied to results.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Identifies some important sources of error and 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an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effect of a source of error.</w:t>
            </w:r>
          </w:p>
        </w:tc>
        <w:tc>
          <w:tcPr>
            <w:tcW w:w="243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Makes claims and reaches conclusions minimally based on data and results.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Somewhat supports claim with logical reasoning and relevant, accurate data 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and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evidence that somewhat demonstrate an understanding of the topic.</w:t>
            </w: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Somewhat summarizes and explains the meaning of the data and results with no concrete examples. 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Indirectly or barely refers to hypothesis.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Inappropriately or minimally identifies sources of error.</w:t>
            </w:r>
          </w:p>
        </w:tc>
        <w:tc>
          <w:tcPr>
            <w:tcW w:w="207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Conclusion and claims do not relate to data and results.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Does not support claim with logical </w:t>
            </w:r>
            <w:proofErr w:type="gramStart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reasoning.</w:t>
            </w:r>
            <w:proofErr w:type="gramEnd"/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Uses little relevant, accurate data or evidence. 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Does not demonstrate an understanding of the topic.</w:t>
            </w: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Does not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summarize and/or explain data and results. Does not use examples of observations; generalizes without support.</w:t>
            </w: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847CCA" w:rsidRDefault="00847CCA" w:rsidP="00C82399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</w:p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Fails to identify sources of error.</w:t>
            </w:r>
          </w:p>
        </w:tc>
        <w:tc>
          <w:tcPr>
            <w:tcW w:w="630" w:type="dxa"/>
          </w:tcPr>
          <w:p w:rsidR="00C82399" w:rsidRPr="00DE0FFF" w:rsidRDefault="00C82399" w:rsidP="00C8239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3C9" w:rsidRPr="00DE0FFF" w:rsidTr="00EF32C4">
        <w:trPr>
          <w:cantSplit/>
          <w:trHeight w:val="350"/>
        </w:trPr>
        <w:tc>
          <w:tcPr>
            <w:tcW w:w="378" w:type="dxa"/>
          </w:tcPr>
          <w:p w:rsidR="001A23C9" w:rsidRPr="00B12228" w:rsidRDefault="001A23C9" w:rsidP="00CF726D">
            <w:bookmarkStart w:id="1" w:name="_GoBack" w:colFirst="1" w:colLast="5"/>
          </w:p>
        </w:tc>
        <w:tc>
          <w:tcPr>
            <w:tcW w:w="2700" w:type="dxa"/>
          </w:tcPr>
          <w:p w:rsidR="001A23C9" w:rsidRPr="001A23C9" w:rsidRDefault="001A23C9" w:rsidP="00101B22">
            <w:pPr>
              <w:jc w:val="center"/>
              <w:rPr>
                <w:sz w:val="18"/>
                <w:szCs w:val="18"/>
              </w:rPr>
            </w:pPr>
            <w:r w:rsidRPr="001A23C9">
              <w:rPr>
                <w:sz w:val="18"/>
                <w:szCs w:val="18"/>
              </w:rPr>
              <w:t>Advanced/Exemplary</w:t>
            </w:r>
            <w:r w:rsidR="00101B22">
              <w:rPr>
                <w:sz w:val="18"/>
                <w:szCs w:val="18"/>
              </w:rPr>
              <w:t xml:space="preserve"> – 4</w:t>
            </w:r>
          </w:p>
        </w:tc>
        <w:tc>
          <w:tcPr>
            <w:tcW w:w="2610" w:type="dxa"/>
          </w:tcPr>
          <w:p w:rsidR="001A23C9" w:rsidRPr="001A23C9" w:rsidRDefault="001A23C9" w:rsidP="00101B22">
            <w:pPr>
              <w:jc w:val="center"/>
              <w:rPr>
                <w:sz w:val="18"/>
                <w:szCs w:val="18"/>
              </w:rPr>
            </w:pPr>
            <w:r w:rsidRPr="001A23C9">
              <w:rPr>
                <w:sz w:val="18"/>
                <w:szCs w:val="18"/>
              </w:rPr>
              <w:t>Proficient</w:t>
            </w:r>
            <w:r w:rsidR="00101B22">
              <w:rPr>
                <w:sz w:val="18"/>
                <w:szCs w:val="18"/>
              </w:rPr>
              <w:t xml:space="preserve"> -3</w:t>
            </w:r>
          </w:p>
        </w:tc>
        <w:tc>
          <w:tcPr>
            <w:tcW w:w="2430" w:type="dxa"/>
          </w:tcPr>
          <w:p w:rsidR="001A23C9" w:rsidRPr="001A23C9" w:rsidRDefault="001A23C9" w:rsidP="00101B22">
            <w:pPr>
              <w:jc w:val="center"/>
              <w:rPr>
                <w:sz w:val="18"/>
                <w:szCs w:val="18"/>
              </w:rPr>
            </w:pPr>
            <w:r w:rsidRPr="001A23C9">
              <w:rPr>
                <w:sz w:val="18"/>
                <w:szCs w:val="18"/>
              </w:rPr>
              <w:t>Needs Improvement</w:t>
            </w:r>
            <w:r w:rsidR="00101B22">
              <w:rPr>
                <w:sz w:val="18"/>
                <w:szCs w:val="18"/>
              </w:rPr>
              <w:t xml:space="preserve"> – 2</w:t>
            </w:r>
          </w:p>
        </w:tc>
        <w:tc>
          <w:tcPr>
            <w:tcW w:w="2070" w:type="dxa"/>
          </w:tcPr>
          <w:p w:rsidR="001A23C9" w:rsidRPr="001A23C9" w:rsidRDefault="001A23C9" w:rsidP="00101B22">
            <w:pPr>
              <w:jc w:val="center"/>
              <w:rPr>
                <w:sz w:val="18"/>
                <w:szCs w:val="18"/>
              </w:rPr>
            </w:pPr>
            <w:r w:rsidRPr="001A23C9">
              <w:rPr>
                <w:sz w:val="18"/>
                <w:szCs w:val="18"/>
              </w:rPr>
              <w:t>Failing</w:t>
            </w:r>
            <w:r w:rsidR="00101B22">
              <w:rPr>
                <w:sz w:val="18"/>
                <w:szCs w:val="18"/>
              </w:rPr>
              <w:t xml:space="preserve"> - 1</w:t>
            </w:r>
          </w:p>
        </w:tc>
        <w:tc>
          <w:tcPr>
            <w:tcW w:w="630" w:type="dxa"/>
          </w:tcPr>
          <w:p w:rsidR="001A23C9" w:rsidRPr="001A23C9" w:rsidRDefault="001A23C9" w:rsidP="00101B22">
            <w:pPr>
              <w:jc w:val="center"/>
              <w:rPr>
                <w:sz w:val="18"/>
                <w:szCs w:val="18"/>
              </w:rPr>
            </w:pPr>
            <w:r w:rsidRPr="001A23C9">
              <w:rPr>
                <w:sz w:val="18"/>
                <w:szCs w:val="18"/>
              </w:rPr>
              <w:t>Score</w:t>
            </w:r>
          </w:p>
        </w:tc>
      </w:tr>
      <w:bookmarkEnd w:id="1"/>
      <w:tr w:rsidR="00C82399" w:rsidRPr="00DE0FFF" w:rsidTr="006F34F2">
        <w:trPr>
          <w:cantSplit/>
          <w:trHeight w:val="665"/>
        </w:trPr>
        <w:tc>
          <w:tcPr>
            <w:tcW w:w="378" w:type="dxa"/>
            <w:textDirection w:val="btLr"/>
            <w:vAlign w:val="center"/>
          </w:tcPr>
          <w:p w:rsidR="00C82399" w:rsidRPr="00DE0FFF" w:rsidRDefault="00C82399" w:rsidP="00C82399">
            <w:pPr>
              <w:spacing w:after="0" w:line="216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Format</w:t>
            </w:r>
          </w:p>
        </w:tc>
        <w:tc>
          <w:tcPr>
            <w:tcW w:w="2700" w:type="dxa"/>
          </w:tcPr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Meets all requirements given by your instructor.</w:t>
            </w:r>
          </w:p>
          <w:p w:rsidR="005F7430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F7430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F7430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F7430" w:rsidRPr="00DE0FFF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1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Meets most requirements given by your instructor.</w:t>
            </w:r>
          </w:p>
        </w:tc>
        <w:tc>
          <w:tcPr>
            <w:tcW w:w="243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Meets some requirements given by your instructor.</w:t>
            </w:r>
          </w:p>
        </w:tc>
        <w:tc>
          <w:tcPr>
            <w:tcW w:w="207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Does not meet requirements given by instructor.</w:t>
            </w:r>
          </w:p>
        </w:tc>
        <w:tc>
          <w:tcPr>
            <w:tcW w:w="630" w:type="dxa"/>
          </w:tcPr>
          <w:p w:rsidR="00C82399" w:rsidRPr="00DE0FFF" w:rsidRDefault="00C82399" w:rsidP="00C8239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399" w:rsidRPr="00DE0FFF" w:rsidTr="006F34F2">
        <w:trPr>
          <w:cantSplit/>
          <w:trHeight w:val="890"/>
        </w:trPr>
        <w:tc>
          <w:tcPr>
            <w:tcW w:w="378" w:type="dxa"/>
            <w:textDirection w:val="btLr"/>
            <w:vAlign w:val="center"/>
          </w:tcPr>
          <w:p w:rsidR="00C82399" w:rsidRPr="00DE0FFF" w:rsidRDefault="00C82399" w:rsidP="00C82399">
            <w:pPr>
              <w:spacing w:after="0" w:line="216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Style</w:t>
            </w:r>
          </w:p>
        </w:tc>
        <w:tc>
          <w:tcPr>
            <w:tcW w:w="270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 assignment</w:t>
            </w:r>
            <w:r w:rsidRPr="00DE0FFF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shows advanced use of language and vocabulary, appropriate varied transitions, an objective tone, and a formal style.</w:t>
            </w:r>
          </w:p>
        </w:tc>
        <w:tc>
          <w:tcPr>
            <w:tcW w:w="261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 assignment</w:t>
            </w:r>
            <w:r w:rsidRPr="00DE0FFF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shows precise use of language and vocabulary, appropriate varied transitions, an objective tone, and a formal style.</w:t>
            </w:r>
          </w:p>
        </w:tc>
        <w:tc>
          <w:tcPr>
            <w:tcW w:w="2430" w:type="dxa"/>
          </w:tcPr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 assignment</w:t>
            </w:r>
            <w:r w:rsidRPr="00DE0FFF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shows simplistic use of language and vocabulary and few appropriate varied transitions. Little or inconsistent attention is given to tone or style.</w:t>
            </w:r>
          </w:p>
          <w:p w:rsidR="005F7430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F7430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F7430" w:rsidRPr="00DE0FFF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07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 assignment</w:t>
            </w:r>
            <w:r w:rsidRPr="00DE0FFF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shows limited use of language and vocabulary, inappropriate or no transitions. Tone and style are inappropriate.</w:t>
            </w:r>
          </w:p>
        </w:tc>
        <w:tc>
          <w:tcPr>
            <w:tcW w:w="630" w:type="dxa"/>
          </w:tcPr>
          <w:p w:rsidR="00C82399" w:rsidRPr="00DE0FFF" w:rsidRDefault="00C82399" w:rsidP="00C8239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399" w:rsidRPr="00DE0FFF" w:rsidTr="006F34F2">
        <w:trPr>
          <w:cantSplit/>
          <w:trHeight w:val="873"/>
        </w:trPr>
        <w:tc>
          <w:tcPr>
            <w:tcW w:w="378" w:type="dxa"/>
            <w:textDirection w:val="btLr"/>
            <w:vAlign w:val="center"/>
          </w:tcPr>
          <w:p w:rsidR="00C82399" w:rsidRPr="00DE0FFF" w:rsidRDefault="00C82399" w:rsidP="00C82399">
            <w:pPr>
              <w:spacing w:after="0" w:line="216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Mechanics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br/>
              <w:t>&amp; Usage</w:t>
            </w:r>
          </w:p>
        </w:tc>
        <w:tc>
          <w:tcPr>
            <w:tcW w:w="270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 assignment shows exemplary control over grammar, usage and mechanics.</w:t>
            </w:r>
          </w:p>
        </w:tc>
        <w:tc>
          <w:tcPr>
            <w:tcW w:w="261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 assignment</w:t>
            </w:r>
            <w:r w:rsidRPr="00DE0FFF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shows control over grammar, usage and mechanics and errors do not interfere with communication.</w:t>
            </w:r>
          </w:p>
        </w:tc>
        <w:tc>
          <w:tcPr>
            <w:tcW w:w="2430" w:type="dxa"/>
          </w:tcPr>
          <w:p w:rsidR="00C82399" w:rsidRPr="00DE0FFF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 assignment</w:t>
            </w:r>
            <w:r w:rsidRPr="00DE0FFF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shows limited control over grammar, usage, and mechanics and errors interfere with communication.</w:t>
            </w:r>
          </w:p>
        </w:tc>
        <w:tc>
          <w:tcPr>
            <w:tcW w:w="2070" w:type="dxa"/>
          </w:tcPr>
          <w:p w:rsidR="00C82399" w:rsidRDefault="00C82399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The assignment</w:t>
            </w:r>
            <w:r w:rsidRPr="00DE0FFF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E0FFF">
              <w:rPr>
                <w:rFonts w:ascii="Times New Roman" w:hAnsi="Times New Roman"/>
                <w:spacing w:val="-2"/>
                <w:sz w:val="24"/>
                <w:szCs w:val="24"/>
              </w:rPr>
              <w:t>fails to follow rules of grammar, usage and mechanics, and errors seriously interfere with communication.</w:t>
            </w:r>
          </w:p>
          <w:p w:rsidR="005F7430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F7430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5F7430" w:rsidRPr="00DE0FFF" w:rsidRDefault="005F7430" w:rsidP="00C82399">
            <w:pPr>
              <w:spacing w:after="6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30" w:type="dxa"/>
          </w:tcPr>
          <w:p w:rsidR="00C82399" w:rsidRPr="00DE0FFF" w:rsidRDefault="00C82399" w:rsidP="00C8239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629A" w:rsidRPr="00DE0FFF" w:rsidRDefault="002E629A" w:rsidP="002E629A">
      <w:pPr>
        <w:tabs>
          <w:tab w:val="right" w:pos="10800"/>
        </w:tabs>
        <w:spacing w:before="240" w:after="0"/>
        <w:rPr>
          <w:rFonts w:ascii="Times New Roman" w:hAnsi="Times New Roman"/>
          <w:sz w:val="24"/>
          <w:szCs w:val="24"/>
        </w:rPr>
      </w:pPr>
      <w:r w:rsidRPr="00DE0FFF">
        <w:rPr>
          <w:rFonts w:ascii="Times New Roman" w:hAnsi="Times New Roman"/>
          <w:sz w:val="24"/>
          <w:szCs w:val="24"/>
        </w:rPr>
        <w:t>Teacher comments:</w:t>
      </w:r>
      <w:r w:rsidRPr="00DE0FFF">
        <w:rPr>
          <w:rFonts w:ascii="Times New Roman" w:hAnsi="Times New Roman"/>
          <w:sz w:val="24"/>
          <w:szCs w:val="24"/>
        </w:rPr>
        <w:tab/>
        <w:t>Final Score: ____________</w:t>
      </w:r>
    </w:p>
    <w:p w:rsidR="002E629A" w:rsidRPr="00DE0FFF" w:rsidRDefault="002E629A" w:rsidP="002E629A">
      <w:pPr>
        <w:spacing w:after="0"/>
        <w:rPr>
          <w:rFonts w:ascii="Times New Roman" w:hAnsi="Times New Roman"/>
          <w:sz w:val="24"/>
          <w:szCs w:val="24"/>
        </w:rPr>
      </w:pPr>
    </w:p>
    <w:p w:rsidR="002E629A" w:rsidRPr="00DE0FFF" w:rsidRDefault="002E629A" w:rsidP="002E629A">
      <w:pPr>
        <w:spacing w:after="0"/>
        <w:rPr>
          <w:rFonts w:ascii="Times New Roman" w:hAnsi="Times New Roman"/>
          <w:sz w:val="24"/>
          <w:szCs w:val="24"/>
        </w:rPr>
      </w:pPr>
    </w:p>
    <w:p w:rsidR="006C4A6C" w:rsidRPr="00DE0FFF" w:rsidRDefault="006C4A6C">
      <w:pPr>
        <w:rPr>
          <w:rFonts w:ascii="Times New Roman" w:hAnsi="Times New Roman"/>
          <w:sz w:val="24"/>
          <w:szCs w:val="24"/>
        </w:rPr>
      </w:pPr>
    </w:p>
    <w:sectPr w:rsidR="006C4A6C" w:rsidRPr="00DE0FFF" w:rsidSect="002E629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9A"/>
    <w:rsid w:val="00101B22"/>
    <w:rsid w:val="001746C2"/>
    <w:rsid w:val="001A23C9"/>
    <w:rsid w:val="0022639E"/>
    <w:rsid w:val="002532CC"/>
    <w:rsid w:val="002E629A"/>
    <w:rsid w:val="004C7A13"/>
    <w:rsid w:val="005B6C2D"/>
    <w:rsid w:val="005F7430"/>
    <w:rsid w:val="006834A7"/>
    <w:rsid w:val="006C4A6C"/>
    <w:rsid w:val="00847CCA"/>
    <w:rsid w:val="008D3A1A"/>
    <w:rsid w:val="00A325BB"/>
    <w:rsid w:val="00A62212"/>
    <w:rsid w:val="00B451D3"/>
    <w:rsid w:val="00C82399"/>
    <w:rsid w:val="00DE0FFF"/>
    <w:rsid w:val="00EF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9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629A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20" w:after="120"/>
      <w:jc w:val="center"/>
      <w:outlineLvl w:val="0"/>
    </w:pPr>
    <w:rPr>
      <w:rFonts w:ascii="Cambria" w:eastAsia="Times New Roman" w:hAnsi="Cambria"/>
      <w:b/>
      <w:bCs/>
      <w:smallCap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E629A"/>
    <w:rPr>
      <w:rFonts w:ascii="Cambria" w:eastAsia="Times New Roman" w:hAnsi="Cambria" w:cs="Times New Roman"/>
      <w:b/>
      <w:bCs/>
      <w:small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9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629A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20" w:after="120"/>
      <w:jc w:val="center"/>
      <w:outlineLvl w:val="0"/>
    </w:pPr>
    <w:rPr>
      <w:rFonts w:ascii="Cambria" w:eastAsia="Times New Roman" w:hAnsi="Cambria"/>
      <w:b/>
      <w:bCs/>
      <w:smallCap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E629A"/>
    <w:rPr>
      <w:rFonts w:ascii="Cambria" w:eastAsia="Times New Roman" w:hAnsi="Cambria" w:cs="Times New Roman"/>
      <w:b/>
      <w:bCs/>
      <w:smallCap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75C11-B327-4024-9370-1898ADF0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14</cp:revision>
  <dcterms:created xsi:type="dcterms:W3CDTF">2014-03-18T23:31:00Z</dcterms:created>
  <dcterms:modified xsi:type="dcterms:W3CDTF">2014-03-19T00:08:00Z</dcterms:modified>
</cp:coreProperties>
</file>